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DA6A1" w14:textId="77777777" w:rsidR="00680C00" w:rsidRPr="006A241A" w:rsidRDefault="006A241A" w:rsidP="006A241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A241A">
        <w:rPr>
          <w:rFonts w:ascii="Times New Roman" w:hAnsi="Times New Roman" w:cs="Times New Roman"/>
          <w:sz w:val="28"/>
          <w:szCs w:val="28"/>
        </w:rPr>
        <w:t>Vacancy Announcement</w:t>
      </w:r>
    </w:p>
    <w:p w14:paraId="59CE4541" w14:textId="77777777" w:rsidR="006A241A" w:rsidRPr="006A241A" w:rsidRDefault="00CF3177" w:rsidP="006A241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Director, Primary Care and Branch</w:t>
      </w:r>
      <w:r w:rsidR="006A241A" w:rsidRPr="006A241A">
        <w:rPr>
          <w:rFonts w:ascii="Times New Roman" w:hAnsi="Times New Roman" w:cs="Times New Roman"/>
          <w:sz w:val="28"/>
          <w:szCs w:val="28"/>
        </w:rPr>
        <w:t xml:space="preserve"> Clinics</w:t>
      </w:r>
      <w:r>
        <w:rPr>
          <w:rFonts w:ascii="Times New Roman" w:hAnsi="Times New Roman" w:cs="Times New Roman"/>
          <w:sz w:val="28"/>
          <w:szCs w:val="28"/>
        </w:rPr>
        <w:t>/Navy Medical Readiness Training Unit Director</w:t>
      </w:r>
    </w:p>
    <w:p w14:paraId="5943B57D" w14:textId="77777777" w:rsidR="006A241A" w:rsidRPr="006A241A" w:rsidRDefault="006A241A" w:rsidP="006A241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A241A">
        <w:rPr>
          <w:rFonts w:ascii="Times New Roman" w:hAnsi="Times New Roman" w:cs="Times New Roman"/>
          <w:sz w:val="28"/>
          <w:szCs w:val="28"/>
        </w:rPr>
        <w:t>Naval Medical Center Portsmouth</w:t>
      </w:r>
    </w:p>
    <w:p w14:paraId="29BDB1D8" w14:textId="77777777" w:rsidR="00A60653" w:rsidRDefault="00A60653" w:rsidP="007C5B60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590D9231" w14:textId="713621E1" w:rsidR="006A241A" w:rsidRDefault="006A241A" w:rsidP="00A60653">
      <w:pPr>
        <w:spacing w:after="0" w:line="240" w:lineRule="auto"/>
        <w:rPr>
          <w:rFonts w:ascii="Times New Roman" w:hAnsi="Times New Roman" w:cs="Times New Roman"/>
        </w:rPr>
      </w:pPr>
      <w:r w:rsidRPr="006A241A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Director, Primary Care and Branch Health Clinics (DPC) </w:t>
      </w:r>
      <w:r w:rsidR="000751F1">
        <w:rPr>
          <w:rFonts w:ascii="Times New Roman" w:hAnsi="Times New Roman" w:cs="Times New Roman"/>
        </w:rPr>
        <w:t xml:space="preserve">will also serve as the </w:t>
      </w:r>
      <w:r w:rsidR="00BC51AF">
        <w:rPr>
          <w:rFonts w:ascii="Times New Roman" w:hAnsi="Times New Roman" w:cs="Times New Roman"/>
        </w:rPr>
        <w:t xml:space="preserve">Navy Medicine Readiness Training Units (NMRTU) </w:t>
      </w:r>
      <w:r w:rsidR="000751F1">
        <w:rPr>
          <w:rFonts w:ascii="Times New Roman" w:hAnsi="Times New Roman" w:cs="Times New Roman"/>
        </w:rPr>
        <w:t>Director</w:t>
      </w:r>
      <w:r w:rsidR="00CF3177">
        <w:rPr>
          <w:rFonts w:ascii="Times New Roman" w:hAnsi="Times New Roman" w:cs="Times New Roman"/>
        </w:rPr>
        <w:t>. As DPC, will</w:t>
      </w:r>
      <w:r w:rsidR="000751F1">
        <w:rPr>
          <w:rFonts w:ascii="Times New Roman" w:hAnsi="Times New Roman" w:cs="Times New Roman"/>
        </w:rPr>
        <w:t xml:space="preserve"> maintain</w:t>
      </w:r>
      <w:r>
        <w:rPr>
          <w:rFonts w:ascii="Times New Roman" w:hAnsi="Times New Roman" w:cs="Times New Roman"/>
        </w:rPr>
        <w:t xml:space="preserve"> comprehensive oversight of primary care operations performed at ten regional branch clinics</w:t>
      </w:r>
      <w:r w:rsidR="00CF3177">
        <w:rPr>
          <w:rFonts w:ascii="Times New Roman" w:hAnsi="Times New Roman" w:cs="Times New Roman"/>
        </w:rPr>
        <w:t xml:space="preserve">. As NMRTU Director, will serve </w:t>
      </w:r>
      <w:r w:rsidR="000751F1">
        <w:rPr>
          <w:rFonts w:ascii="Times New Roman" w:hAnsi="Times New Roman" w:cs="Times New Roman"/>
        </w:rPr>
        <w:t>as</w:t>
      </w:r>
      <w:r w:rsidR="00BC51AF">
        <w:rPr>
          <w:rFonts w:ascii="Times New Roman" w:hAnsi="Times New Roman" w:cs="Times New Roman"/>
        </w:rPr>
        <w:t xml:space="preserve"> principle advisor to the Commanding Officer for matters related to the NMRTU</w:t>
      </w:r>
      <w:r w:rsidR="00CF3177">
        <w:rPr>
          <w:rFonts w:ascii="Times New Roman" w:hAnsi="Times New Roman" w:cs="Times New Roman"/>
        </w:rPr>
        <w:t>s. The</w:t>
      </w:r>
      <w:r>
        <w:rPr>
          <w:rFonts w:ascii="Times New Roman" w:hAnsi="Times New Roman" w:cs="Times New Roman"/>
        </w:rPr>
        <w:t xml:space="preserve"> clinics provide a full range of medical and dental services to over </w:t>
      </w:r>
      <w:r w:rsidR="007C5B60">
        <w:rPr>
          <w:rFonts w:ascii="Times New Roman" w:hAnsi="Times New Roman" w:cs="Times New Roman"/>
        </w:rPr>
        <w:t>90</w:t>
      </w:r>
      <w:r>
        <w:rPr>
          <w:rFonts w:ascii="Times New Roman" w:hAnsi="Times New Roman" w:cs="Times New Roman"/>
        </w:rPr>
        <w:t xml:space="preserve">,000 enrollees in addition to providing direct clinical support to 50,000 operations forces located in the Hampton Roads area.  DPC is a core member of </w:t>
      </w:r>
      <w:r w:rsidR="00BC51AF">
        <w:rPr>
          <w:rFonts w:ascii="Times New Roman" w:hAnsi="Times New Roman" w:cs="Times New Roman"/>
        </w:rPr>
        <w:t>Naval</w:t>
      </w:r>
      <w:r>
        <w:rPr>
          <w:rFonts w:ascii="Times New Roman" w:hAnsi="Times New Roman" w:cs="Times New Roman"/>
        </w:rPr>
        <w:t xml:space="preserve"> Medical </w:t>
      </w:r>
      <w:r w:rsidR="00A60653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enter Portsmouth’s (NMCP) Command Executive Board, requiring involvement in the governance of hospital operations and the Personnel Management Resources Board.  The DPC is a full time position. However, the</w:t>
      </w:r>
      <w:r w:rsidR="00A60653">
        <w:rPr>
          <w:rFonts w:ascii="Times New Roman" w:hAnsi="Times New Roman" w:cs="Times New Roman"/>
        </w:rPr>
        <w:t xml:space="preserve"> DPC</w:t>
      </w:r>
      <w:r>
        <w:rPr>
          <w:rFonts w:ascii="Times New Roman" w:hAnsi="Times New Roman" w:cs="Times New Roman"/>
        </w:rPr>
        <w:t xml:space="preserve"> is encouraged to continue using </w:t>
      </w:r>
      <w:r w:rsidR="00A60653">
        <w:rPr>
          <w:rFonts w:ascii="Times New Roman" w:hAnsi="Times New Roman" w:cs="Times New Roman"/>
        </w:rPr>
        <w:t>utilizing his/her</w:t>
      </w:r>
      <w:r>
        <w:rPr>
          <w:rFonts w:ascii="Times New Roman" w:hAnsi="Times New Roman" w:cs="Times New Roman"/>
        </w:rPr>
        <w:t xml:space="preserve"> clinical skill</w:t>
      </w:r>
      <w:r w:rsidR="009F261E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. </w:t>
      </w:r>
    </w:p>
    <w:p w14:paraId="27DA2B81" w14:textId="77777777" w:rsidR="00A60653" w:rsidRDefault="00A60653" w:rsidP="007C5B60">
      <w:pPr>
        <w:spacing w:after="0" w:line="240" w:lineRule="auto"/>
        <w:ind w:firstLine="720"/>
        <w:rPr>
          <w:rFonts w:ascii="Times New Roman" w:hAnsi="Times New Roman" w:cs="Times New Roman"/>
        </w:rPr>
      </w:pPr>
    </w:p>
    <w:p w14:paraId="78AE3651" w14:textId="40DB6F30" w:rsidR="006A241A" w:rsidRDefault="006A241A" w:rsidP="00A6065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Directorate leadership consists of the Director, a Business Manager, a Senior Enlisted </w:t>
      </w:r>
      <w:r w:rsidR="00A60653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eader</w:t>
      </w:r>
      <w:r w:rsidR="00A6065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and three clinical triad Officers-in-Charge (OIC).  Each OIC is directly responsible for three or four branch clinics and reports to the DPC.  The Directorate is comprised of </w:t>
      </w:r>
      <w:r w:rsidR="009F261E">
        <w:rPr>
          <w:rFonts w:ascii="Times New Roman" w:hAnsi="Times New Roman" w:cs="Times New Roman"/>
        </w:rPr>
        <w:t>approximately</w:t>
      </w:r>
      <w:r>
        <w:rPr>
          <w:rFonts w:ascii="Times New Roman" w:hAnsi="Times New Roman" w:cs="Times New Roman"/>
        </w:rPr>
        <w:t xml:space="preserve"> 1,</w:t>
      </w:r>
      <w:r w:rsidR="007C5B60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00 </w:t>
      </w:r>
      <w:r w:rsidR="00BC51AF">
        <w:rPr>
          <w:rFonts w:ascii="Times New Roman" w:hAnsi="Times New Roman" w:cs="Times New Roman"/>
        </w:rPr>
        <w:t>active</w:t>
      </w:r>
      <w:r>
        <w:rPr>
          <w:rFonts w:ascii="Times New Roman" w:hAnsi="Times New Roman" w:cs="Times New Roman"/>
        </w:rPr>
        <w:t xml:space="preserve"> duty, civilian, and contract staff personnel. </w:t>
      </w:r>
      <w:r w:rsidR="00A60653">
        <w:rPr>
          <w:rFonts w:ascii="Times New Roman" w:hAnsi="Times New Roman" w:cs="Times New Roman"/>
        </w:rPr>
        <w:t xml:space="preserve"> The incumbent will be responsible to the Executive Officer.</w:t>
      </w:r>
    </w:p>
    <w:p w14:paraId="0C565542" w14:textId="77777777" w:rsidR="00A60653" w:rsidRDefault="00A60653" w:rsidP="00A60653">
      <w:pPr>
        <w:spacing w:after="0" w:line="240" w:lineRule="auto"/>
        <w:rPr>
          <w:rFonts w:ascii="Times New Roman" w:hAnsi="Times New Roman" w:cs="Times New Roman"/>
        </w:rPr>
      </w:pPr>
    </w:p>
    <w:p w14:paraId="1189F857" w14:textId="0B011291" w:rsidR="00A60653" w:rsidRDefault="006A241A" w:rsidP="00A6065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position is open to </w:t>
      </w:r>
      <w:r w:rsidR="007C5B60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fficers of all Corps at the O-5/O-6 level. </w:t>
      </w:r>
      <w:r w:rsidR="00A60653">
        <w:rPr>
          <w:rFonts w:ascii="Times New Roman" w:hAnsi="Times New Roman" w:cs="Times New Roman"/>
        </w:rPr>
        <w:t>The selected individual should anticipate at minimum an 18-month assignment.</w:t>
      </w:r>
    </w:p>
    <w:p w14:paraId="026BDA9E" w14:textId="77777777" w:rsidR="00A60653" w:rsidRDefault="00A60653" w:rsidP="00A60653">
      <w:pPr>
        <w:spacing w:after="0" w:line="240" w:lineRule="auto"/>
        <w:rPr>
          <w:rFonts w:ascii="Times New Roman" w:hAnsi="Times New Roman" w:cs="Times New Roman"/>
        </w:rPr>
      </w:pPr>
    </w:p>
    <w:p w14:paraId="567E167A" w14:textId="6D737C13" w:rsidR="006A241A" w:rsidRDefault="006A241A" w:rsidP="00A6065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preferred candidate will have the following attributes:  </w:t>
      </w:r>
    </w:p>
    <w:p w14:paraId="3E312747" w14:textId="77777777" w:rsidR="006A241A" w:rsidRDefault="006A241A" w:rsidP="006A241A">
      <w:pPr>
        <w:spacing w:after="0" w:line="240" w:lineRule="auto"/>
        <w:rPr>
          <w:rFonts w:ascii="Times New Roman" w:hAnsi="Times New Roman" w:cs="Times New Roman"/>
        </w:rPr>
      </w:pPr>
    </w:p>
    <w:p w14:paraId="7EBCAA47" w14:textId="1A8E798B" w:rsidR="006A241A" w:rsidRDefault="00BC51AF" w:rsidP="006A241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6A241A">
        <w:rPr>
          <w:rFonts w:ascii="Times New Roman" w:hAnsi="Times New Roman" w:cs="Times New Roman"/>
        </w:rPr>
        <w:t>1) A track record of broad superior performance in both clinical and leadership positions</w:t>
      </w:r>
      <w:r w:rsidR="00A60653">
        <w:rPr>
          <w:rFonts w:ascii="Times New Roman" w:hAnsi="Times New Roman" w:cs="Times New Roman"/>
        </w:rPr>
        <w:t>.</w:t>
      </w:r>
    </w:p>
    <w:p w14:paraId="26DD5DAE" w14:textId="40D2CBAC" w:rsidR="006A241A" w:rsidRDefault="00BC51AF" w:rsidP="006A241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6A241A">
        <w:rPr>
          <w:rFonts w:ascii="Times New Roman" w:hAnsi="Times New Roman" w:cs="Times New Roman"/>
        </w:rPr>
        <w:t>2) Comprehensive understanding of Navy Medicine’s Medical Home Port model</w:t>
      </w:r>
      <w:r w:rsidR="00A60653">
        <w:rPr>
          <w:rFonts w:ascii="Times New Roman" w:hAnsi="Times New Roman" w:cs="Times New Roman"/>
        </w:rPr>
        <w:t>.</w:t>
      </w:r>
    </w:p>
    <w:p w14:paraId="155FA7AB" w14:textId="2DF42851" w:rsidR="006A241A" w:rsidRDefault="00BC51AF" w:rsidP="006A241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6A241A">
        <w:rPr>
          <w:rFonts w:ascii="Times New Roman" w:hAnsi="Times New Roman" w:cs="Times New Roman"/>
        </w:rPr>
        <w:t>3) Significant organizational, interpersonal, and collaborative skills</w:t>
      </w:r>
      <w:r w:rsidR="00A60653">
        <w:rPr>
          <w:rFonts w:ascii="Times New Roman" w:hAnsi="Times New Roman" w:cs="Times New Roman"/>
        </w:rPr>
        <w:t>.</w:t>
      </w:r>
    </w:p>
    <w:p w14:paraId="11AFFB3A" w14:textId="56535A9E" w:rsidR="006A241A" w:rsidRDefault="00BC51AF" w:rsidP="006A241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6A241A">
        <w:rPr>
          <w:rFonts w:ascii="Times New Roman" w:hAnsi="Times New Roman" w:cs="Times New Roman"/>
        </w:rPr>
        <w:t>4) Proven record in program oversight, management, and business acumen</w:t>
      </w:r>
      <w:r w:rsidR="00A60653">
        <w:rPr>
          <w:rFonts w:ascii="Times New Roman" w:hAnsi="Times New Roman" w:cs="Times New Roman"/>
        </w:rPr>
        <w:t>.</w:t>
      </w:r>
    </w:p>
    <w:p w14:paraId="2745AB13" w14:textId="3404444B" w:rsidR="006A241A" w:rsidRDefault="00BC51AF" w:rsidP="006A241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6A241A">
        <w:rPr>
          <w:rFonts w:ascii="Times New Roman" w:hAnsi="Times New Roman" w:cs="Times New Roman"/>
        </w:rPr>
        <w:t>5) Superior military bearing</w:t>
      </w:r>
      <w:r w:rsidR="00A60653">
        <w:rPr>
          <w:rFonts w:ascii="Times New Roman" w:hAnsi="Times New Roman" w:cs="Times New Roman"/>
        </w:rPr>
        <w:t>.</w:t>
      </w:r>
    </w:p>
    <w:p w14:paraId="36C0CAEC" w14:textId="22BCAF83" w:rsidR="006A241A" w:rsidRDefault="00BC51AF" w:rsidP="006A241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6A241A">
        <w:rPr>
          <w:rFonts w:ascii="Times New Roman" w:hAnsi="Times New Roman" w:cs="Times New Roman"/>
        </w:rPr>
        <w:t>6) Proven ability to function in operational settings</w:t>
      </w:r>
      <w:r w:rsidR="00A60653">
        <w:rPr>
          <w:rFonts w:ascii="Times New Roman" w:hAnsi="Times New Roman" w:cs="Times New Roman"/>
        </w:rPr>
        <w:t>.</w:t>
      </w:r>
    </w:p>
    <w:p w14:paraId="1D35A377" w14:textId="77777777" w:rsidR="006A241A" w:rsidRDefault="006A241A" w:rsidP="006A241A">
      <w:pPr>
        <w:spacing w:after="0" w:line="240" w:lineRule="auto"/>
        <w:rPr>
          <w:rFonts w:ascii="Times New Roman" w:hAnsi="Times New Roman" w:cs="Times New Roman"/>
        </w:rPr>
      </w:pPr>
    </w:p>
    <w:p w14:paraId="2DCCDD01" w14:textId="25815C5B" w:rsidR="000751F1" w:rsidRDefault="000751F1" w:rsidP="006A241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you have any questions or concerns in regarding roles and responsibility of the </w:t>
      </w:r>
      <w:r w:rsidR="00CF3177">
        <w:rPr>
          <w:rFonts w:ascii="Times New Roman" w:hAnsi="Times New Roman" w:cs="Times New Roman"/>
        </w:rPr>
        <w:t xml:space="preserve">DPC/NMRTU, please contact </w:t>
      </w:r>
      <w:r w:rsidR="007C5B60">
        <w:rPr>
          <w:rFonts w:ascii="Times New Roman" w:hAnsi="Times New Roman" w:cs="Times New Roman"/>
        </w:rPr>
        <w:t xml:space="preserve">CAPT Brooke Basford at </w:t>
      </w:r>
      <w:hyperlink r:id="rId4" w:history="1">
        <w:r w:rsidR="007C5B60" w:rsidRPr="00845B7F">
          <w:rPr>
            <w:rStyle w:val="Hyperlink"/>
            <w:rFonts w:ascii="Times New Roman" w:hAnsi="Times New Roman" w:cs="Times New Roman"/>
          </w:rPr>
          <w:t>brooke.m.basford.mil@health.mil</w:t>
        </w:r>
      </w:hyperlink>
      <w:r w:rsidR="007C5B60">
        <w:rPr>
          <w:rFonts w:ascii="Times New Roman" w:hAnsi="Times New Roman" w:cs="Times New Roman"/>
        </w:rPr>
        <w:t xml:space="preserve"> </w:t>
      </w:r>
      <w:r w:rsidR="00CF3177">
        <w:rPr>
          <w:rFonts w:ascii="Times New Roman" w:hAnsi="Times New Roman" w:cs="Times New Roman"/>
        </w:rPr>
        <w:t>or 757-953-0674.</w:t>
      </w:r>
    </w:p>
    <w:p w14:paraId="274741DC" w14:textId="77777777" w:rsidR="00CF3177" w:rsidRDefault="00CF3177" w:rsidP="006A241A">
      <w:pPr>
        <w:spacing w:after="0" w:line="240" w:lineRule="auto"/>
        <w:rPr>
          <w:rFonts w:ascii="Times New Roman" w:hAnsi="Times New Roman" w:cs="Times New Roman"/>
        </w:rPr>
      </w:pPr>
    </w:p>
    <w:p w14:paraId="73B66E3C" w14:textId="25D1608B" w:rsidR="006A241A" w:rsidRDefault="006A241A" w:rsidP="006A241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Interested candidates should submit (electronically) a letter of intent, CV, BIO, PRIMS Data, and last three FITREPS. </w:t>
      </w:r>
      <w:r w:rsidR="00A60653">
        <w:rPr>
          <w:rFonts w:ascii="Times New Roman" w:hAnsi="Times New Roman" w:cs="Times New Roman"/>
        </w:rPr>
        <w:t xml:space="preserve">Must have Directorate level concurrence if currently assigned to NMCP. </w:t>
      </w:r>
      <w:r>
        <w:rPr>
          <w:rFonts w:ascii="Times New Roman" w:hAnsi="Times New Roman" w:cs="Times New Roman"/>
        </w:rPr>
        <w:t>Those not currently assigned to NMCP must submit documentation validating their anticipated assignment to NMCP by the summer of 20</w:t>
      </w:r>
      <w:r w:rsidR="003B081B">
        <w:rPr>
          <w:rFonts w:ascii="Times New Roman" w:hAnsi="Times New Roman" w:cs="Times New Roman"/>
        </w:rPr>
        <w:t>24</w:t>
      </w:r>
      <w:r>
        <w:rPr>
          <w:rFonts w:ascii="Times New Roman" w:hAnsi="Times New Roman" w:cs="Times New Roman"/>
        </w:rPr>
        <w:t xml:space="preserve"> (emailing from detailer is acceptable). Please submit documents no later than </w:t>
      </w:r>
      <w:r w:rsidR="00D255B7">
        <w:rPr>
          <w:rFonts w:ascii="Times New Roman" w:hAnsi="Times New Roman" w:cs="Times New Roman"/>
        </w:rPr>
        <w:t>15</w:t>
      </w:r>
      <w:r>
        <w:rPr>
          <w:rFonts w:ascii="Times New Roman" w:hAnsi="Times New Roman" w:cs="Times New Roman"/>
        </w:rPr>
        <w:t xml:space="preserve"> </w:t>
      </w:r>
      <w:r w:rsidR="00D255B7">
        <w:rPr>
          <w:rFonts w:ascii="Times New Roman" w:hAnsi="Times New Roman" w:cs="Times New Roman"/>
        </w:rPr>
        <w:t>March</w:t>
      </w:r>
      <w:r>
        <w:rPr>
          <w:rFonts w:ascii="Times New Roman" w:hAnsi="Times New Roman" w:cs="Times New Roman"/>
        </w:rPr>
        <w:t xml:space="preserve"> 20</w:t>
      </w:r>
      <w:r w:rsidR="003B081B">
        <w:rPr>
          <w:rFonts w:ascii="Times New Roman" w:hAnsi="Times New Roman" w:cs="Times New Roman"/>
        </w:rPr>
        <w:t>24</w:t>
      </w:r>
      <w:r>
        <w:rPr>
          <w:rFonts w:ascii="Times New Roman" w:hAnsi="Times New Roman" w:cs="Times New Roman"/>
        </w:rPr>
        <w:t xml:space="preserve"> to:</w:t>
      </w:r>
    </w:p>
    <w:p w14:paraId="38AFE16B" w14:textId="77777777" w:rsidR="006A241A" w:rsidRDefault="006A241A" w:rsidP="006A241A">
      <w:pPr>
        <w:spacing w:after="0" w:line="240" w:lineRule="auto"/>
        <w:rPr>
          <w:rFonts w:ascii="Times New Roman" w:hAnsi="Times New Roman" w:cs="Times New Roman"/>
        </w:rPr>
      </w:pPr>
    </w:p>
    <w:p w14:paraId="4E6795D2" w14:textId="4B88C2E4" w:rsidR="006A241A" w:rsidRDefault="007C5B60" w:rsidP="006A241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HM2 Sebastian Kayser</w:t>
      </w:r>
    </w:p>
    <w:p w14:paraId="76EB6BDB" w14:textId="645ACEB4" w:rsidR="006A241A" w:rsidRDefault="003B081B" w:rsidP="006A241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Executive Assistant</w:t>
      </w:r>
      <w:r w:rsidR="006A241A">
        <w:rPr>
          <w:rFonts w:ascii="Times New Roman" w:hAnsi="Times New Roman" w:cs="Times New Roman"/>
        </w:rPr>
        <w:t>, Primary Care and Branch Health Clinics</w:t>
      </w:r>
    </w:p>
    <w:p w14:paraId="4095B734" w14:textId="5DDFF9A4" w:rsidR="006A241A" w:rsidRDefault="003B081B" w:rsidP="006A241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Sebastrian.t.kayser.mil@health.mil</w:t>
      </w:r>
    </w:p>
    <w:p w14:paraId="4AA22F77" w14:textId="0E9623CB" w:rsidR="006A241A" w:rsidRPr="006A241A" w:rsidRDefault="006A241A" w:rsidP="006A241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Phone: (757) 953-</w:t>
      </w:r>
      <w:r w:rsidR="003B081B">
        <w:rPr>
          <w:rFonts w:ascii="Times New Roman" w:hAnsi="Times New Roman" w:cs="Times New Roman"/>
        </w:rPr>
        <w:t>1938</w:t>
      </w:r>
    </w:p>
    <w:sectPr w:rsidR="006A241A" w:rsidRPr="006A241A" w:rsidSect="00BC51AF">
      <w:pgSz w:w="12240" w:h="15840"/>
      <w:pgMar w:top="1440" w:right="1440" w:bottom="1440" w:left="1440" w:header="720" w:footer="720" w:gutter="0"/>
      <w:pgBorders w:offsetFrom="page">
        <w:top w:val="thickThinMediumGap" w:sz="24" w:space="24" w:color="1F3864" w:themeColor="accent5" w:themeShade="80"/>
        <w:left w:val="thickThinMediumGap" w:sz="24" w:space="24" w:color="1F3864" w:themeColor="accent5" w:themeShade="80"/>
        <w:bottom w:val="thinThickMediumGap" w:sz="24" w:space="24" w:color="1F3864" w:themeColor="accent5" w:themeShade="80"/>
        <w:right w:val="thinThickMediumGap" w:sz="24" w:space="24" w:color="1F3864" w:themeColor="accent5" w:themeShade="8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241A"/>
    <w:rsid w:val="000751F1"/>
    <w:rsid w:val="003B081B"/>
    <w:rsid w:val="00680C00"/>
    <w:rsid w:val="006A241A"/>
    <w:rsid w:val="007C5B60"/>
    <w:rsid w:val="009F261E"/>
    <w:rsid w:val="00A60653"/>
    <w:rsid w:val="00BC51AF"/>
    <w:rsid w:val="00CF3177"/>
    <w:rsid w:val="00D25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462BC"/>
  <w15:chartTrackingRefBased/>
  <w15:docId w15:val="{13084EF5-FAEF-4148-B060-BEF86B086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51A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241A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BC51A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7C5B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rooke.m.basford.mil@health.m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426</Words>
  <Characters>2434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Gentry, Gwendolyn M (LT)</dc:creator>
  <cp:keywords/>
  <dc:description/>
  <cp:lastModifiedBy>McMullen, Laura Lakshmi CAPT USN DHA PORTSMOUTH NMC (USA)</cp:lastModifiedBy>
  <cp:revision>2</cp:revision>
  <dcterms:created xsi:type="dcterms:W3CDTF">2024-02-27T20:41:00Z</dcterms:created>
  <dcterms:modified xsi:type="dcterms:W3CDTF">2024-02-27T20:41:00Z</dcterms:modified>
</cp:coreProperties>
</file>