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>UNCLASSIFIED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>ROUTINE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>R 252046Z JAN 18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>FM CNO WASHINGTON DC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>TO NAVADMIN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>INFO CNO WASHINGTON DC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>BT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>UNCLAS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>NAVADMIN 015/18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>PASS TO OFFICE CODES: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>FM CNO WASHINGTON DC//N1//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>INFO CNO WASHINGTON DC//N1//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>MSGID/GENADMIN/CNO WASHINGTON DC/N1/JAN//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>SUBJ/FY-18 MEDICAL DEPARTMENT OFFICER SPECIAL PAYS FOR ACTIVE DUTY//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>REF/A/DOC/ASD/29SEP17/NOTAL//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>REF/B/DOC/DOD/30DEC15//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>REF/C/DOC/USC/28JAN08//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>REF/D/DOC/OPNAV/28DEC05//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 xml:space="preserve">NARR/REF A IS MEMO FROM ASSISTANT SECRETARY OF DEFENSE, HEALTH PROFESSIONS 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 xml:space="preserve">OFFICER SPECIAL AND INCENTIVE PAY PLAN.  REF B IS DODI 6000.13, ACCESSION AND 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 xml:space="preserve">RETENTION POLICIES, PROGRAMS, AND INCENTIVES FOR MILITARY HEALTH PROFESSIONS 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FB4296">
        <w:rPr>
          <w:rFonts w:ascii="Courier New" w:eastAsia="Times New Roman" w:hAnsi="Courier New" w:cs="Courier New"/>
          <w:sz w:val="20"/>
          <w:szCs w:val="20"/>
        </w:rPr>
        <w:t>OFFICERS (HPOs).</w:t>
      </w:r>
      <w:proofErr w:type="gramEnd"/>
      <w:r w:rsidRPr="00FB4296">
        <w:rPr>
          <w:rFonts w:ascii="Courier New" w:eastAsia="Times New Roman" w:hAnsi="Courier New" w:cs="Courier New"/>
          <w:sz w:val="20"/>
          <w:szCs w:val="20"/>
        </w:rPr>
        <w:t xml:space="preserve">  REF C IS SECTION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 xml:space="preserve">335 OF TITLE 37, U.S. CODE SPECIAL BONUS AND INCENTIVE PAY AUTHORITIES FOR 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FB4296">
        <w:rPr>
          <w:rFonts w:ascii="Courier New" w:eastAsia="Times New Roman" w:hAnsi="Courier New" w:cs="Courier New"/>
          <w:sz w:val="20"/>
          <w:szCs w:val="20"/>
        </w:rPr>
        <w:t>OFFICERS IN HEALTH PROFESSIONS.</w:t>
      </w:r>
      <w:proofErr w:type="gramEnd"/>
      <w:r w:rsidRPr="00FB4296">
        <w:rPr>
          <w:rFonts w:ascii="Courier New" w:eastAsia="Times New Roman" w:hAnsi="Courier New" w:cs="Courier New"/>
          <w:sz w:val="20"/>
          <w:szCs w:val="20"/>
        </w:rPr>
        <w:t xml:space="preserve">  REF D IS OPNAVINST 7220.17, SPECIAL PAYS FOR 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FB4296">
        <w:rPr>
          <w:rFonts w:ascii="Courier New" w:eastAsia="Times New Roman" w:hAnsi="Courier New" w:cs="Courier New"/>
          <w:sz w:val="20"/>
          <w:szCs w:val="20"/>
        </w:rPr>
        <w:t>MEDICAL CORPS, DENTAL CORPS, MEDICAL SERVICE CORPS, AND NURSE CORPS OFFICERS.</w:t>
      </w:r>
      <w:proofErr w:type="gramEnd"/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FB4296">
        <w:rPr>
          <w:rFonts w:ascii="Courier New" w:eastAsia="Times New Roman" w:hAnsi="Courier New" w:cs="Courier New"/>
          <w:sz w:val="20"/>
          <w:szCs w:val="20"/>
        </w:rPr>
        <w:t>RMKS/1.</w:t>
      </w:r>
      <w:proofErr w:type="gramEnd"/>
      <w:r w:rsidRPr="00FB4296">
        <w:rPr>
          <w:rFonts w:ascii="Courier New" w:eastAsia="Times New Roman" w:hAnsi="Courier New" w:cs="Courier New"/>
          <w:sz w:val="20"/>
          <w:szCs w:val="20"/>
        </w:rPr>
        <w:t xml:space="preserve">  This NAVADMIN announces the continuation of authority granted in 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FB4296">
        <w:rPr>
          <w:rFonts w:ascii="Courier New" w:eastAsia="Times New Roman" w:hAnsi="Courier New" w:cs="Courier New"/>
          <w:sz w:val="20"/>
          <w:szCs w:val="20"/>
        </w:rPr>
        <w:t>references</w:t>
      </w:r>
      <w:proofErr w:type="gramEnd"/>
      <w:r w:rsidRPr="00FB4296">
        <w:rPr>
          <w:rFonts w:ascii="Courier New" w:eastAsia="Times New Roman" w:hAnsi="Courier New" w:cs="Courier New"/>
          <w:sz w:val="20"/>
          <w:szCs w:val="20"/>
        </w:rPr>
        <w:t xml:space="preserve"> (a) through (d).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 xml:space="preserve">2.  Submission of requests for FY-18 special and incentive pays may begin 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FB4296">
        <w:rPr>
          <w:rFonts w:ascii="Courier New" w:eastAsia="Times New Roman" w:hAnsi="Courier New" w:cs="Courier New"/>
          <w:sz w:val="20"/>
          <w:szCs w:val="20"/>
        </w:rPr>
        <w:t>upon</w:t>
      </w:r>
      <w:proofErr w:type="gramEnd"/>
      <w:r w:rsidRPr="00FB4296">
        <w:rPr>
          <w:rFonts w:ascii="Courier New" w:eastAsia="Times New Roman" w:hAnsi="Courier New" w:cs="Courier New"/>
          <w:sz w:val="20"/>
          <w:szCs w:val="20"/>
        </w:rPr>
        <w:t xml:space="preserve"> release of this NAVADMIN in conformity with reference (d) and specific 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FB4296">
        <w:rPr>
          <w:rFonts w:ascii="Courier New" w:eastAsia="Times New Roman" w:hAnsi="Courier New" w:cs="Courier New"/>
          <w:sz w:val="20"/>
          <w:szCs w:val="20"/>
        </w:rPr>
        <w:t>FY-18 special pay guidance.</w:t>
      </w:r>
      <w:proofErr w:type="gramEnd"/>
      <w:r w:rsidRPr="00FB4296">
        <w:rPr>
          <w:rFonts w:ascii="Courier New" w:eastAsia="Times New Roman" w:hAnsi="Courier New" w:cs="Courier New"/>
          <w:sz w:val="20"/>
          <w:szCs w:val="20"/>
        </w:rPr>
        <w:t xml:space="preserve">  Officers will have 30 days from the release date 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FB4296">
        <w:rPr>
          <w:rFonts w:ascii="Courier New" w:eastAsia="Times New Roman" w:hAnsi="Courier New" w:cs="Courier New"/>
          <w:sz w:val="20"/>
          <w:szCs w:val="20"/>
        </w:rPr>
        <w:t>of</w:t>
      </w:r>
      <w:proofErr w:type="gramEnd"/>
      <w:r w:rsidRPr="00FB4296">
        <w:rPr>
          <w:rFonts w:ascii="Courier New" w:eastAsia="Times New Roman" w:hAnsi="Courier New" w:cs="Courier New"/>
          <w:sz w:val="20"/>
          <w:szCs w:val="20"/>
        </w:rPr>
        <w:t xml:space="preserve"> this NAVADMIN to submit requests for special pays effective 1 October 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 xml:space="preserve">2017.  Officers must meet the eligibility outlined in the FY-18 special pays 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FB4296">
        <w:rPr>
          <w:rFonts w:ascii="Courier New" w:eastAsia="Times New Roman" w:hAnsi="Courier New" w:cs="Courier New"/>
          <w:sz w:val="20"/>
          <w:szCs w:val="20"/>
        </w:rPr>
        <w:t>guidance</w:t>
      </w:r>
      <w:proofErr w:type="gramEnd"/>
      <w:r w:rsidRPr="00FB4296">
        <w:rPr>
          <w:rFonts w:ascii="Courier New" w:eastAsia="Times New Roman" w:hAnsi="Courier New" w:cs="Courier New"/>
          <w:sz w:val="20"/>
          <w:szCs w:val="20"/>
        </w:rPr>
        <w:t xml:space="preserve">.  All remaining officers not already under a consolidated special 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FB4296">
        <w:rPr>
          <w:rFonts w:ascii="Courier New" w:eastAsia="Times New Roman" w:hAnsi="Courier New" w:cs="Courier New"/>
          <w:sz w:val="20"/>
          <w:szCs w:val="20"/>
        </w:rPr>
        <w:t>pays</w:t>
      </w:r>
      <w:proofErr w:type="gramEnd"/>
      <w:r w:rsidRPr="00FB4296">
        <w:rPr>
          <w:rFonts w:ascii="Courier New" w:eastAsia="Times New Roman" w:hAnsi="Courier New" w:cs="Courier New"/>
          <w:sz w:val="20"/>
          <w:szCs w:val="20"/>
        </w:rPr>
        <w:t xml:space="preserve"> contract must submit a special pays request to transition from legacy 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FB4296">
        <w:rPr>
          <w:rFonts w:ascii="Courier New" w:eastAsia="Times New Roman" w:hAnsi="Courier New" w:cs="Courier New"/>
          <w:sz w:val="20"/>
          <w:szCs w:val="20"/>
        </w:rPr>
        <w:t>special</w:t>
      </w:r>
      <w:proofErr w:type="gramEnd"/>
      <w:r w:rsidRPr="00FB4296">
        <w:rPr>
          <w:rFonts w:ascii="Courier New" w:eastAsia="Times New Roman" w:hAnsi="Courier New" w:cs="Courier New"/>
          <w:sz w:val="20"/>
          <w:szCs w:val="20"/>
        </w:rPr>
        <w:t xml:space="preserve"> pays to consolidated special pay by 28 February 2018.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 xml:space="preserve">3.  Specific special pays implementation guidance, administrative procedures, 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FB4296">
        <w:rPr>
          <w:rFonts w:ascii="Courier New" w:eastAsia="Times New Roman" w:hAnsi="Courier New" w:cs="Courier New"/>
          <w:sz w:val="20"/>
          <w:szCs w:val="20"/>
        </w:rPr>
        <w:t>and</w:t>
      </w:r>
      <w:proofErr w:type="gramEnd"/>
      <w:r w:rsidRPr="00FB4296">
        <w:rPr>
          <w:rFonts w:ascii="Courier New" w:eastAsia="Times New Roman" w:hAnsi="Courier New" w:cs="Courier New"/>
          <w:sz w:val="20"/>
          <w:szCs w:val="20"/>
        </w:rPr>
        <w:t xml:space="preserve"> U.S. Navy Bureau of Medicine and Surgery Special Pays point of contact 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FB4296">
        <w:rPr>
          <w:rFonts w:ascii="Courier New" w:eastAsia="Times New Roman" w:hAnsi="Courier New" w:cs="Courier New"/>
          <w:sz w:val="20"/>
          <w:szCs w:val="20"/>
        </w:rPr>
        <w:t>information</w:t>
      </w:r>
      <w:proofErr w:type="gramEnd"/>
      <w:r w:rsidRPr="00FB4296">
        <w:rPr>
          <w:rFonts w:ascii="Courier New" w:eastAsia="Times New Roman" w:hAnsi="Courier New" w:cs="Courier New"/>
          <w:sz w:val="20"/>
          <w:szCs w:val="20"/>
        </w:rPr>
        <w:t xml:space="preserve"> is available at 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 xml:space="preserve">http://www.med.navy.mil/bumed/Special_Pay/Pages/default.aspx.  If not a 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FB4296">
        <w:rPr>
          <w:rFonts w:ascii="Courier New" w:eastAsia="Times New Roman" w:hAnsi="Courier New" w:cs="Courier New"/>
          <w:sz w:val="20"/>
          <w:szCs w:val="20"/>
        </w:rPr>
        <w:lastRenderedPageBreak/>
        <w:t>member</w:t>
      </w:r>
      <w:proofErr w:type="gramEnd"/>
      <w:r w:rsidRPr="00FB4296">
        <w:rPr>
          <w:rFonts w:ascii="Courier New" w:eastAsia="Times New Roman" w:hAnsi="Courier New" w:cs="Courier New"/>
          <w:sz w:val="20"/>
          <w:szCs w:val="20"/>
        </w:rPr>
        <w:t xml:space="preserve"> of Navy Medicine, common access card (CAC) users will need to register 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FB4296">
        <w:rPr>
          <w:rFonts w:ascii="Courier New" w:eastAsia="Times New Roman" w:hAnsi="Courier New" w:cs="Courier New"/>
          <w:sz w:val="20"/>
          <w:szCs w:val="20"/>
        </w:rPr>
        <w:t>their</w:t>
      </w:r>
      <w:proofErr w:type="gramEnd"/>
      <w:r w:rsidRPr="00FB4296">
        <w:rPr>
          <w:rFonts w:ascii="Courier New" w:eastAsia="Times New Roman" w:hAnsi="Courier New" w:cs="Courier New"/>
          <w:sz w:val="20"/>
          <w:szCs w:val="20"/>
        </w:rPr>
        <w:t xml:space="preserve"> CAC, upon first access to the site.  For non- CAC users, please send 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FB4296">
        <w:rPr>
          <w:rFonts w:ascii="Courier New" w:eastAsia="Times New Roman" w:hAnsi="Courier New" w:cs="Courier New"/>
          <w:sz w:val="20"/>
          <w:szCs w:val="20"/>
        </w:rPr>
        <w:t>email</w:t>
      </w:r>
      <w:proofErr w:type="gramEnd"/>
      <w:r w:rsidRPr="00FB4296">
        <w:rPr>
          <w:rFonts w:ascii="Courier New" w:eastAsia="Times New Roman" w:hAnsi="Courier New" w:cs="Courier New"/>
          <w:sz w:val="20"/>
          <w:szCs w:val="20"/>
        </w:rPr>
        <w:t xml:space="preserve"> to </w:t>
      </w:r>
      <w:proofErr w:type="spellStart"/>
      <w:r w:rsidRPr="00FB4296">
        <w:rPr>
          <w:rFonts w:ascii="Courier New" w:eastAsia="Times New Roman" w:hAnsi="Courier New" w:cs="Courier New"/>
          <w:sz w:val="20"/>
          <w:szCs w:val="20"/>
        </w:rPr>
        <w:t>usn.ncr.bumedfchva.mbx.specialpays</w:t>
      </w:r>
      <w:proofErr w:type="spellEnd"/>
      <w:r w:rsidRPr="00FB4296">
        <w:rPr>
          <w:rFonts w:ascii="Courier New" w:eastAsia="Times New Roman" w:hAnsi="Courier New" w:cs="Courier New"/>
          <w:sz w:val="20"/>
          <w:szCs w:val="20"/>
        </w:rPr>
        <w:t>-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spellStart"/>
      <w:proofErr w:type="gramStart"/>
      <w:r w:rsidRPr="00FB4296">
        <w:rPr>
          <w:rFonts w:ascii="Courier New" w:eastAsia="Times New Roman" w:hAnsi="Courier New" w:cs="Courier New"/>
          <w:sz w:val="20"/>
          <w:szCs w:val="20"/>
        </w:rPr>
        <w:t>bumed</w:t>
      </w:r>
      <w:proofErr w:type="spellEnd"/>
      <w:r w:rsidRPr="00FB4296">
        <w:rPr>
          <w:rFonts w:ascii="Courier New" w:eastAsia="Times New Roman" w:hAnsi="Courier New" w:cs="Courier New"/>
          <w:sz w:val="20"/>
          <w:szCs w:val="20"/>
        </w:rPr>
        <w:t>(</w:t>
      </w:r>
      <w:proofErr w:type="gramEnd"/>
      <w:r w:rsidRPr="00FB4296">
        <w:rPr>
          <w:rFonts w:ascii="Courier New" w:eastAsia="Times New Roman" w:hAnsi="Courier New" w:cs="Courier New"/>
          <w:sz w:val="20"/>
          <w:szCs w:val="20"/>
        </w:rPr>
        <w:t xml:space="preserve">at)mail.mil.  All personnel eligible for Medical Department Officer 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 xml:space="preserve">Special Pays are strongly encouraged to review their Corps- specific guidance 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FB4296">
        <w:rPr>
          <w:rFonts w:ascii="Courier New" w:eastAsia="Times New Roman" w:hAnsi="Courier New" w:cs="Courier New"/>
          <w:sz w:val="20"/>
          <w:szCs w:val="20"/>
        </w:rPr>
        <w:t>located</w:t>
      </w:r>
      <w:proofErr w:type="gramEnd"/>
      <w:r w:rsidRPr="00FB4296">
        <w:rPr>
          <w:rFonts w:ascii="Courier New" w:eastAsia="Times New Roman" w:hAnsi="Courier New" w:cs="Courier New"/>
          <w:sz w:val="20"/>
          <w:szCs w:val="20"/>
        </w:rPr>
        <w:t xml:space="preserve"> at the aforementioned link.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 xml:space="preserve">4.  This message will remain in effect until superseded or canceled, 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FB4296">
        <w:rPr>
          <w:rFonts w:ascii="Courier New" w:eastAsia="Times New Roman" w:hAnsi="Courier New" w:cs="Courier New"/>
          <w:sz w:val="20"/>
          <w:szCs w:val="20"/>
        </w:rPr>
        <w:t>whichever</w:t>
      </w:r>
      <w:proofErr w:type="gramEnd"/>
      <w:r w:rsidRPr="00FB4296">
        <w:rPr>
          <w:rFonts w:ascii="Courier New" w:eastAsia="Times New Roman" w:hAnsi="Courier New" w:cs="Courier New"/>
          <w:sz w:val="20"/>
          <w:szCs w:val="20"/>
        </w:rPr>
        <w:t xml:space="preserve"> occurs first.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>5.  Released by Vice Admiral R. P. Burke, N1</w:t>
      </w:r>
      <w:proofErr w:type="gramStart"/>
      <w:r w:rsidRPr="00FB4296">
        <w:rPr>
          <w:rFonts w:ascii="Courier New" w:eastAsia="Times New Roman" w:hAnsi="Courier New" w:cs="Courier New"/>
          <w:sz w:val="20"/>
          <w:szCs w:val="20"/>
        </w:rPr>
        <w:t>./</w:t>
      </w:r>
      <w:proofErr w:type="gramEnd"/>
      <w:r w:rsidRPr="00FB4296">
        <w:rPr>
          <w:rFonts w:ascii="Courier New" w:eastAsia="Times New Roman" w:hAnsi="Courier New" w:cs="Courier New"/>
          <w:sz w:val="20"/>
          <w:szCs w:val="20"/>
        </w:rPr>
        <w:t>/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>BT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>#0001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>NNNN</w:t>
      </w:r>
    </w:p>
    <w:p w:rsidR="00FB4296" w:rsidRPr="00FB4296" w:rsidRDefault="00FB4296" w:rsidP="00FB42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B4296">
        <w:rPr>
          <w:rFonts w:ascii="Courier New" w:eastAsia="Times New Roman" w:hAnsi="Courier New" w:cs="Courier New"/>
          <w:sz w:val="20"/>
          <w:szCs w:val="20"/>
        </w:rPr>
        <w:t>UNCLASSIFIED//</w:t>
      </w:r>
    </w:p>
    <w:p w:rsidR="00705C74" w:rsidRDefault="00705C74">
      <w:bookmarkStart w:id="0" w:name="_GoBack"/>
      <w:bookmarkEnd w:id="0"/>
    </w:p>
    <w:sectPr w:rsidR="00705C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296"/>
    <w:rsid w:val="00705C74"/>
    <w:rsid w:val="00FB4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966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BUMED</dc:creator>
  <cp:lastModifiedBy>BUMED</cp:lastModifiedBy>
  <cp:revision>1</cp:revision>
  <dcterms:created xsi:type="dcterms:W3CDTF">2018-01-26T12:07:00Z</dcterms:created>
  <dcterms:modified xsi:type="dcterms:W3CDTF">2018-01-26T12:11:00Z</dcterms:modified>
</cp:coreProperties>
</file>